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A5" w:rsidRPr="000259C9" w:rsidRDefault="000238A5" w:rsidP="000238A5">
      <w:pPr>
        <w:pStyle w:val="ANEXOSNome"/>
        <w:rPr>
          <w:rFonts w:ascii="Calibri" w:hAnsi="Calibri" w:cs="Times New Roman"/>
          <w:sz w:val="24"/>
          <w:szCs w:val="24"/>
          <w:lang w:eastAsia="pt-BR"/>
        </w:rPr>
      </w:pPr>
      <w:bookmarkStart w:id="0" w:name="_GoBack"/>
      <w:bookmarkEnd w:id="0"/>
      <w:r w:rsidRPr="000259C9">
        <w:rPr>
          <w:lang w:eastAsia="pt-BR"/>
        </w:rPr>
        <w:t>Relatório de Inspeção do Sistema de Chuveiros Automáticos</w:t>
      </w:r>
    </w:p>
    <w:tbl>
      <w:tblPr>
        <w:tblStyle w:val="Tabelacomgrade"/>
        <w:tblW w:w="10499" w:type="dxa"/>
        <w:tblLook w:val="04A0" w:firstRow="1" w:lastRow="0" w:firstColumn="1" w:lastColumn="0" w:noHBand="0" w:noVBand="1"/>
      </w:tblPr>
      <w:tblGrid>
        <w:gridCol w:w="10499"/>
      </w:tblGrid>
      <w:tr w:rsidR="000238A5" w:rsidRPr="000259C9" w:rsidTr="000238A5">
        <w:trPr>
          <w:trHeight w:val="340"/>
        </w:trPr>
        <w:tc>
          <w:tcPr>
            <w:tcW w:w="10499" w:type="dxa"/>
            <w:vAlign w:val="center"/>
          </w:tcPr>
          <w:p w:rsidR="000238A5" w:rsidRPr="000259C9" w:rsidRDefault="000238A5" w:rsidP="00042FB8">
            <w:pPr>
              <w:tabs>
                <w:tab w:val="left" w:pos="5983"/>
                <w:tab w:val="left" w:pos="8959"/>
              </w:tabs>
              <w:spacing w:before="20" w:after="20"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Endereço: </w:t>
            </w:r>
            <w:r w:rsidR="00042FB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nº :                     </w:t>
            </w:r>
          </w:p>
        </w:tc>
      </w:tr>
      <w:tr w:rsidR="000238A5" w:rsidRPr="000259C9" w:rsidTr="000238A5">
        <w:trPr>
          <w:trHeight w:val="340"/>
        </w:trPr>
        <w:tc>
          <w:tcPr>
            <w:tcW w:w="10499" w:type="dxa"/>
            <w:vAlign w:val="center"/>
          </w:tcPr>
          <w:p w:rsidR="000238A5" w:rsidRPr="000259C9" w:rsidRDefault="000238A5" w:rsidP="00042FB8">
            <w:pPr>
              <w:tabs>
                <w:tab w:val="left" w:pos="5983"/>
                <w:tab w:val="left" w:pos="7967"/>
              </w:tabs>
              <w:spacing w:before="20" w:after="20"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Município:</w:t>
            </w:r>
            <w:r w:rsidR="00042FB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                                     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Telefone: 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(    )</w:t>
            </w:r>
            <w:r w:rsidR="00042FB8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 xml:space="preserve">                                               </w:t>
            </w:r>
          </w:p>
        </w:tc>
      </w:tr>
      <w:tr w:rsidR="000238A5" w:rsidRPr="000259C9" w:rsidTr="000238A5">
        <w:trPr>
          <w:trHeight w:val="340"/>
        </w:trPr>
        <w:tc>
          <w:tcPr>
            <w:tcW w:w="10499" w:type="dxa"/>
            <w:vAlign w:val="center"/>
          </w:tcPr>
          <w:p w:rsidR="000238A5" w:rsidRPr="000259C9" w:rsidRDefault="000238A5" w:rsidP="00042FB8">
            <w:pPr>
              <w:tabs>
                <w:tab w:val="left" w:pos="6124"/>
                <w:tab w:val="left" w:pos="7967"/>
                <w:tab w:val="left" w:pos="9101"/>
              </w:tabs>
              <w:spacing w:before="20" w:after="20" w:line="36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Responsável pelo uso: </w:t>
            </w:r>
            <w:r w:rsidR="00042FB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                                                                                                                           E-mail:                                                         </w:t>
            </w:r>
          </w:p>
        </w:tc>
      </w:tr>
      <w:tr w:rsidR="000238A5" w:rsidRPr="000259C9" w:rsidTr="000238A5">
        <w:trPr>
          <w:trHeight w:val="340"/>
        </w:trPr>
        <w:tc>
          <w:tcPr>
            <w:tcW w:w="10499" w:type="dxa"/>
            <w:vAlign w:val="center"/>
          </w:tcPr>
          <w:p w:rsidR="000238A5" w:rsidRPr="000259C9" w:rsidRDefault="000238A5" w:rsidP="00042FB8">
            <w:pPr>
              <w:tabs>
                <w:tab w:val="left" w:pos="5983"/>
                <w:tab w:val="left" w:pos="7967"/>
              </w:tabs>
              <w:spacing w:before="20" w:after="20" w:line="36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Ocupações (Tab. A-1 da NBR 10.897): </w:t>
            </w:r>
            <w:r w:rsidR="00042FB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0238A5" w:rsidRPr="000259C9" w:rsidTr="000238A5">
        <w:trPr>
          <w:trHeight w:val="340"/>
        </w:trPr>
        <w:tc>
          <w:tcPr>
            <w:tcW w:w="10499" w:type="dxa"/>
            <w:vAlign w:val="center"/>
          </w:tcPr>
          <w:p w:rsidR="000238A5" w:rsidRPr="000259C9" w:rsidRDefault="00042FB8" w:rsidP="00042FB8">
            <w:pPr>
              <w:tabs>
                <w:tab w:val="left" w:pos="1704"/>
                <w:tab w:val="left" w:pos="5983"/>
                <w:tab w:val="left" w:pos="7967"/>
              </w:tabs>
              <w:spacing w:before="20" w:after="20" w:line="36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VGA nº:                        </w:t>
            </w:r>
            <w:r w:rsidR="000238A5"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Método de armazenagem </w:t>
            </w:r>
            <w:r w:rsidR="000238A5" w:rsidRPr="000259C9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(3)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:                                                                                                                                                </w:t>
            </w:r>
          </w:p>
        </w:tc>
      </w:tr>
      <w:tr w:rsidR="000238A5" w:rsidRPr="000259C9" w:rsidTr="000238A5">
        <w:trPr>
          <w:trHeight w:val="340"/>
        </w:trPr>
        <w:tc>
          <w:tcPr>
            <w:tcW w:w="10499" w:type="dxa"/>
            <w:vAlign w:val="center"/>
          </w:tcPr>
          <w:p w:rsidR="000238A5" w:rsidRPr="000259C9" w:rsidRDefault="000238A5" w:rsidP="00042FB8">
            <w:pPr>
              <w:tabs>
                <w:tab w:val="left" w:pos="5983"/>
                <w:tab w:val="left" w:pos="7967"/>
              </w:tabs>
              <w:spacing w:before="20" w:after="20" w:line="36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Altura da edificação </w:t>
            </w: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(3)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: </w:t>
            </w:r>
            <w:r w:rsidR="00042FB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                                                                                     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</w:t>
            </w:r>
            <w:r w:rsidR="00042FB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                                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Altura de armazenagem </w:t>
            </w: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val="pt-BR" w:eastAsia="pt-BR"/>
              </w:rPr>
              <w:t>(3)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: </w:t>
            </w:r>
            <w:r w:rsidR="00042FB8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                        </w:t>
            </w:r>
          </w:p>
        </w:tc>
      </w:tr>
    </w:tbl>
    <w:p w:rsidR="000238A5" w:rsidRPr="000259C9" w:rsidRDefault="000238A5" w:rsidP="000238A5">
      <w:pPr>
        <w:spacing w:before="20" w:after="20"/>
        <w:rPr>
          <w:rFonts w:ascii="Arial" w:hAnsi="Arial" w:cs="Arial"/>
          <w:sz w:val="6"/>
          <w:szCs w:val="16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2098"/>
        <w:gridCol w:w="1559"/>
        <w:gridCol w:w="1701"/>
        <w:gridCol w:w="1701"/>
        <w:gridCol w:w="1701"/>
        <w:gridCol w:w="1715"/>
      </w:tblGrid>
      <w:tr w:rsidR="000238A5" w:rsidRPr="000259C9" w:rsidTr="000238A5">
        <w:trPr>
          <w:trHeight w:val="283"/>
        </w:trPr>
        <w:tc>
          <w:tcPr>
            <w:tcW w:w="2098" w:type="dxa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RISCOS</w:t>
            </w:r>
          </w:p>
        </w:tc>
        <w:tc>
          <w:tcPr>
            <w:tcW w:w="1559" w:type="dxa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Leve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01" w:type="dxa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40D5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Ordinário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01" w:type="dxa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Ordinário II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01" w:type="dxa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Extraordinário I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15" w:type="dxa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Extraordinário II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</w:tr>
    </w:tbl>
    <w:p w:rsidR="000238A5" w:rsidRPr="000259C9" w:rsidRDefault="000238A5" w:rsidP="000238A5">
      <w:pPr>
        <w:spacing w:before="20" w:after="20"/>
        <w:jc w:val="both"/>
        <w:rPr>
          <w:rFonts w:ascii="Arial" w:hAnsi="Arial" w:cs="Arial"/>
          <w:sz w:val="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555"/>
        <w:gridCol w:w="1701"/>
        <w:gridCol w:w="1701"/>
        <w:gridCol w:w="1701"/>
        <w:gridCol w:w="1729"/>
      </w:tblGrid>
      <w:tr w:rsidR="000238A5" w:rsidRPr="000259C9" w:rsidTr="000238A5">
        <w:trPr>
          <w:trHeight w:val="283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ARMAZENAMENTO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Classe I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Classe II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Classe III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Classe IV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Plásticos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</w:tr>
    </w:tbl>
    <w:p w:rsidR="000238A5" w:rsidRPr="000259C9" w:rsidRDefault="000238A5" w:rsidP="000238A5">
      <w:pPr>
        <w:spacing w:before="20" w:after="20"/>
        <w:jc w:val="both"/>
        <w:rPr>
          <w:rFonts w:ascii="Arial" w:hAnsi="Arial" w:cs="Arial"/>
          <w:sz w:val="6"/>
          <w:szCs w:val="16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559"/>
        <w:gridCol w:w="1701"/>
        <w:gridCol w:w="1701"/>
        <w:gridCol w:w="1701"/>
      </w:tblGrid>
      <w:tr w:rsidR="000238A5" w:rsidRPr="000259C9" w:rsidTr="000238A5">
        <w:trPr>
          <w:trHeight w:val="283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Molhado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334FA6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Seco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(   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Pré-Ação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Dilúvio</w:t>
            </w:r>
            <w:r w:rsidR="00334FA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</w:tr>
    </w:tbl>
    <w:p w:rsidR="000238A5" w:rsidRPr="000259C9" w:rsidRDefault="000238A5" w:rsidP="000238A5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860"/>
        <w:gridCol w:w="567"/>
        <w:gridCol w:w="567"/>
      </w:tblGrid>
      <w:tr w:rsidR="000238A5" w:rsidRPr="000259C9" w:rsidTr="000238A5">
        <w:trPr>
          <w:trHeight w:val="340"/>
        </w:trPr>
        <w:tc>
          <w:tcPr>
            <w:tcW w:w="9351" w:type="dxa"/>
            <w:gridSpan w:val="2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 CHUVEIROS AUTOMÁTICOS: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Não</w:t>
            </w: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sistema de chuveiros automáticos está adaptado ao leiaute da edificação conforme projeto técnico aprovado?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1.2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compartimentos classificados como Risco Leve, possuem chuveiros automáticos de resposta rápida?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1.3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 os compartimentos, exceto os isentos de acordo com a NBR 10.897 e IT 23, estão protegidos por chuveiros automáticos?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1.4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modelos dos chuveiros automáticos estão conforme o projeto aprovado? (2)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1.5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isentos de corpos estranhos (inclusive tinta) ou danos físicos como indicado pelo catálogo do fabricante?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1.6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instalados na posição correta, conforme projeto técnico aprovado (teto, prateleiras, etc.)?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1.7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distância entre os chuveiros ou entre os chuveiros e às paredes está correta?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1.8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desobstruídos em relação a obstruções junto ao teto tais como vigas, treliças, terças, dutos e afins?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1.9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próximos ao teto estão desobstruídos em relação a elementos tais como luminárias, dutos, eletrocalhas, passarelas, ventiladores e afins?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1.10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desobstruídos em relação a elementos verticais de meia altura tais como biombos, divisórias baixas e afins?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1.11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desobstruídos em relação aos pilares?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1.12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a uma distância adequada do forro ou teto?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1.13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áreas de armazenagem, a distância entre os chuveiros e o topo do material armazenado é adequada?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1.14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sem corrosão?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1.15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Há chuveiros sobressalentes e chave especial para retirada e instalação?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1.16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produtos utilizados na instalação estão de acordo com o regulamentado pelo CBPMESP?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1.17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automáticos de resposta rápida fabricados há mais de 20 anos e/ou os chuveiros automáticos de resposta padrão fabricados há mais de 50 anos foram ensaiados?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0238A5" w:rsidRPr="000259C9" w:rsidRDefault="000238A5" w:rsidP="000238A5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860"/>
        <w:gridCol w:w="567"/>
        <w:gridCol w:w="567"/>
      </w:tblGrid>
      <w:tr w:rsidR="000238A5" w:rsidRPr="000259C9" w:rsidTr="000238A5">
        <w:trPr>
          <w:trHeight w:val="300"/>
        </w:trPr>
        <w:tc>
          <w:tcPr>
            <w:tcW w:w="9351" w:type="dxa"/>
            <w:gridSpan w:val="2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 VÁLVULA DE GOVERNO E ALARME (VGA):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Não</w:t>
            </w: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2.1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corretamente identificadas, conforme item 10.2 da NBR 10.897?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2.2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de bloqueio estão travadas com correntes e/ou cadeados na posição completamente abertas?(1)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2.3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de bloqueio são do tipo indicadora e com fechamento lento?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2.4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livres de danos mecânicos?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2.5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acessíveis?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2.6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isentas de vazamento?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2.7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isentas de corrosão?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2.8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Há fluxostato ligado à central de alarme? (teste)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2.9</w:t>
            </w:r>
          </w:p>
        </w:tc>
        <w:tc>
          <w:tcPr>
            <w:tcW w:w="8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fiação do fluxostato está protegida?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238A5" w:rsidRPr="000259C9" w:rsidTr="000238A5">
        <w:trPr>
          <w:trHeight w:val="283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2.10</w:t>
            </w:r>
          </w:p>
        </w:tc>
        <w:tc>
          <w:tcPr>
            <w:tcW w:w="8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gongo hidráulico (quando instalado) funciona corretamente? (teste)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0238A5" w:rsidRDefault="000238A5"/>
    <w:p w:rsidR="000238A5" w:rsidRDefault="000238A5" w:rsidP="000238A5">
      <w:pPr>
        <w:pStyle w:val="ANEXOSNome"/>
      </w:pPr>
    </w:p>
    <w:p w:rsidR="000238A5" w:rsidRDefault="000238A5" w:rsidP="000238A5">
      <w:pPr>
        <w:pStyle w:val="ANEXOSNome"/>
      </w:pPr>
    </w:p>
    <w:p w:rsidR="000238A5" w:rsidRDefault="000238A5" w:rsidP="000238A5">
      <w:pPr>
        <w:pStyle w:val="ANEXOSNome"/>
      </w:pPr>
    </w:p>
    <w:p w:rsidR="00AE408C" w:rsidRDefault="00AE408C" w:rsidP="000238A5">
      <w:pPr>
        <w:pStyle w:val="ANEXOSNome"/>
      </w:pPr>
    </w:p>
    <w:p w:rsidR="00AE408C" w:rsidRDefault="00AE408C" w:rsidP="000238A5">
      <w:pPr>
        <w:pStyle w:val="ANEXOSNome"/>
      </w:pPr>
    </w:p>
    <w:p w:rsidR="000238A5" w:rsidRPr="000259C9" w:rsidRDefault="000238A5" w:rsidP="000238A5">
      <w:pPr>
        <w:pStyle w:val="ANEXOSNome"/>
      </w:pPr>
      <w:r w:rsidRPr="000259C9">
        <w:lastRenderedPageBreak/>
        <w:t>(Continuação)</w:t>
      </w:r>
    </w:p>
    <w:p w:rsidR="000238A5" w:rsidRPr="000259C9" w:rsidRDefault="000238A5" w:rsidP="000238A5">
      <w:pPr>
        <w:pStyle w:val="ANEXOSNome"/>
        <w:rPr>
          <w:rFonts w:ascii="Calibri" w:hAnsi="Calibri" w:cs="Times New Roman"/>
          <w:sz w:val="24"/>
          <w:szCs w:val="24"/>
          <w:lang w:eastAsia="pt-BR"/>
        </w:rPr>
      </w:pPr>
      <w:r w:rsidRPr="000259C9">
        <w:rPr>
          <w:lang w:eastAsia="pt-BR"/>
        </w:rPr>
        <w:t>Relatório de Inspeção do Sistema de Chuveiros Automáticos</w:t>
      </w:r>
    </w:p>
    <w:tbl>
      <w:tblPr>
        <w:tblW w:w="105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814"/>
        <w:gridCol w:w="567"/>
        <w:gridCol w:w="567"/>
      </w:tblGrid>
      <w:tr w:rsidR="000238A5" w:rsidRPr="000259C9" w:rsidTr="000238A5">
        <w:trPr>
          <w:trHeight w:val="340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 VÁLVULAS DE GOVERNO E ALARME (VGA):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Não</w:t>
            </w:r>
          </w:p>
        </w:tc>
      </w:tr>
      <w:tr w:rsidR="000238A5" w:rsidRPr="000259C9" w:rsidTr="000238A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2.11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Existe conexão de teste de alarme para cada Válvula de Governo e funciona corretamente?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2.12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central de alarme reconhece o sinal da conexão de teste e alarme em no máximo 90 segundos? (teste)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2.13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manômetros estão instalados e em boas condições? (visual e operação)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0238A5" w:rsidRPr="000259C9" w:rsidRDefault="000238A5" w:rsidP="000238A5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825"/>
        <w:gridCol w:w="567"/>
        <w:gridCol w:w="567"/>
      </w:tblGrid>
      <w:tr w:rsidR="000238A5" w:rsidRPr="000259C9" w:rsidTr="000238A5">
        <w:trPr>
          <w:trHeight w:val="340"/>
        </w:trPr>
        <w:tc>
          <w:tcPr>
            <w:tcW w:w="9387" w:type="dxa"/>
            <w:gridSpan w:val="2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 CONEXÕES SETORIAIS DE DRENO, ENSAIO E ALARME (CS):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3.1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conexões setoriais estão adequadamente instaladas?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3.2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conexões setoriais estão sinalizadas?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3.3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Há fluxostato ligado à central de alarme?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3.4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central de alarme reconhece o sinal da conexão de teste e alarme em no máximo 90 segundos?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3.5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fiação do fluxostato está protegida?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3.6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acessíveis?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3.7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de bloqueio estão travadas com correntes e/ou cadeados na posição completamente abertas?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15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3.8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de bloqueio são do tipo indicadora e com fechamento lento?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0238A5" w:rsidRPr="000259C9" w:rsidRDefault="000238A5" w:rsidP="000238A5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8802"/>
        <w:gridCol w:w="567"/>
        <w:gridCol w:w="567"/>
      </w:tblGrid>
      <w:tr w:rsidR="000238A5" w:rsidRPr="000259C9" w:rsidTr="000238A5">
        <w:trPr>
          <w:trHeight w:val="340"/>
        </w:trPr>
        <w:tc>
          <w:tcPr>
            <w:tcW w:w="9351" w:type="dxa"/>
            <w:gridSpan w:val="2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 CONJUNTO BOMBA DE INCÊNDIO (Bomba + Motor + Painel de controle e partida).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Não</w:t>
            </w:r>
          </w:p>
        </w:tc>
      </w:tr>
      <w:tr w:rsidR="000238A5" w:rsidRPr="000259C9" w:rsidTr="000238A5">
        <w:trPr>
          <w:trHeight w:val="283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4.1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bomba de incêndio está adequadamente instalada?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97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4.2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Foi apresentada curva de desempenho (vazão X pressão) da bomba de incêndio preparada pelo fabricante antes da instalação da unidade?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4.3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Foi apresentada curva de desempenho (vazão X pressão) da bomba de incêndio produzida nos últimos 36 meses?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4.4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bomba de incêndio está em compartimento protegido contra o fogo?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4.5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B.I. está em compartimento sem acúmulo de materiais combustíveis?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4.6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bomba de incêndio não apresenta vazamentos?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4.7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bomba de incêndio está instalada com vazão e pressão de acordo com projeto técnico aprovado?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de bloqueio (exceto no cabeçote de testes, se houver) estão travadas na posição completamente aberta?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fixação da bomba de incêndio está adequada?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4.10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Existe medidor de vazão para realização do teste anual?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4.11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Existe cabeçote de teste para realização do teste anual?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97"/>
        </w:trPr>
        <w:tc>
          <w:tcPr>
            <w:tcW w:w="549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4.12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painel da central de alarme acusa todos os eventos previstos no Anexo B da NBR 10897 para supervisão constante das bombas?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0238A5" w:rsidRPr="000259C9" w:rsidRDefault="000238A5" w:rsidP="000238A5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89"/>
        <w:gridCol w:w="567"/>
        <w:gridCol w:w="567"/>
      </w:tblGrid>
      <w:tr w:rsidR="000238A5" w:rsidRPr="000259C9" w:rsidTr="000238A5">
        <w:trPr>
          <w:trHeight w:val="300"/>
        </w:trPr>
        <w:tc>
          <w:tcPr>
            <w:tcW w:w="9351" w:type="dxa"/>
            <w:gridSpan w:val="2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5. TUBULAÇÃO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sem danos mecânicos?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sem vazamentos?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sem corrosão ou obstrução interna?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5.4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adequadamente alinhada?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5.5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pintada e identificada?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15"/>
        </w:trPr>
        <w:tc>
          <w:tcPr>
            <w:tcW w:w="56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5.6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Suportes e braçadeiras adequados?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0238A5" w:rsidRPr="000259C9" w:rsidRDefault="000238A5" w:rsidP="000238A5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960"/>
        <w:gridCol w:w="567"/>
        <w:gridCol w:w="567"/>
      </w:tblGrid>
      <w:tr w:rsidR="000238A5" w:rsidRPr="000259C9" w:rsidTr="000238A5">
        <w:trPr>
          <w:trHeight w:val="300"/>
        </w:trPr>
        <w:tc>
          <w:tcPr>
            <w:tcW w:w="9351" w:type="dxa"/>
            <w:gridSpan w:val="2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6. CONEXÃO DE RECALQUE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</w:tr>
      <w:tr w:rsidR="000238A5" w:rsidRPr="000259C9" w:rsidTr="000238A5">
        <w:trPr>
          <w:trHeight w:val="300"/>
        </w:trPr>
        <w:tc>
          <w:tcPr>
            <w:tcW w:w="3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6.1</w:t>
            </w:r>
          </w:p>
        </w:tc>
        <w:tc>
          <w:tcPr>
            <w:tcW w:w="89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Conexão de recalque está sinalizado?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00"/>
        </w:trPr>
        <w:tc>
          <w:tcPr>
            <w:tcW w:w="3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6.2</w:t>
            </w:r>
          </w:p>
        </w:tc>
        <w:tc>
          <w:tcPr>
            <w:tcW w:w="89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Conexão de recalque está desobstruído?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315"/>
        </w:trPr>
        <w:tc>
          <w:tcPr>
            <w:tcW w:w="391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8960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Conexão de recalque está isento de vazamentos?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0238A5" w:rsidRPr="000259C9" w:rsidRDefault="000238A5" w:rsidP="000238A5">
      <w:pPr>
        <w:pStyle w:val="ANEXOS"/>
        <w:rPr>
          <w:rFonts w:eastAsia="Arial"/>
          <w:bCs/>
          <w:spacing w:val="-1"/>
          <w:sz w:val="16"/>
          <w:szCs w:val="16"/>
        </w:rPr>
        <w:sectPr w:rsidR="000238A5" w:rsidRPr="000259C9" w:rsidSect="000238A5">
          <w:pgSz w:w="11907" w:h="16840" w:code="9"/>
          <w:pgMar w:top="1134" w:right="743" w:bottom="743" w:left="743" w:header="612" w:footer="0" w:gutter="0"/>
          <w:cols w:space="397"/>
        </w:sectPr>
      </w:pPr>
    </w:p>
    <w:tbl>
      <w:tblPr>
        <w:tblpPr w:leftFromText="141" w:rightFromText="141" w:vertAnchor="text" w:horzAnchor="margin" w:tblpXSpec="center" w:tblpY="639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966"/>
        <w:gridCol w:w="578"/>
        <w:gridCol w:w="578"/>
      </w:tblGrid>
      <w:tr w:rsidR="000238A5" w:rsidRPr="000259C9" w:rsidTr="00E240F0">
        <w:trPr>
          <w:trHeight w:val="268"/>
        </w:trPr>
        <w:tc>
          <w:tcPr>
            <w:tcW w:w="9376" w:type="dxa"/>
            <w:gridSpan w:val="2"/>
            <w:vAlign w:val="center"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7. TANQUES E RESERVATÓRIOS: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Não</w:t>
            </w:r>
          </w:p>
        </w:tc>
      </w:tr>
      <w:tr w:rsidR="000238A5" w:rsidRPr="000259C9" w:rsidTr="00E240F0">
        <w:trPr>
          <w:trHeight w:val="268"/>
        </w:trPr>
        <w:tc>
          <w:tcPr>
            <w:tcW w:w="410" w:type="dxa"/>
            <w:vAlign w:val="center"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8966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Reservatório de incêndio possui volume adequado de acordo com o projeto técnico aprovado?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E240F0">
        <w:trPr>
          <w:trHeight w:val="268"/>
        </w:trPr>
        <w:tc>
          <w:tcPr>
            <w:tcW w:w="410" w:type="dxa"/>
            <w:vAlign w:val="center"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8966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Reservatório de incêndio possui válvulas completamente abertas?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E240F0">
        <w:trPr>
          <w:trHeight w:val="268"/>
        </w:trPr>
        <w:tc>
          <w:tcPr>
            <w:tcW w:w="410" w:type="dxa"/>
            <w:vAlign w:val="center"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8966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Reservatório de incêndio possui tubulação e válvulas adequadas?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E240F0">
        <w:trPr>
          <w:trHeight w:val="281"/>
        </w:trPr>
        <w:tc>
          <w:tcPr>
            <w:tcW w:w="410" w:type="dxa"/>
            <w:vAlign w:val="center"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7.4</w:t>
            </w:r>
          </w:p>
        </w:tc>
        <w:tc>
          <w:tcPr>
            <w:tcW w:w="8966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Existe indicador de nível instalado no tanque?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E240F0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0238A5" w:rsidRPr="000259C9" w:rsidRDefault="000238A5" w:rsidP="000238A5">
      <w:pPr>
        <w:pStyle w:val="ANEXOSNome"/>
      </w:pPr>
      <w:r w:rsidRPr="000259C9">
        <w:t xml:space="preserve"> (Continuação)</w:t>
      </w:r>
    </w:p>
    <w:p w:rsidR="000238A5" w:rsidRPr="000259C9" w:rsidRDefault="000238A5" w:rsidP="000238A5">
      <w:pPr>
        <w:pStyle w:val="ANEXOSNome"/>
        <w:rPr>
          <w:rFonts w:ascii="Calibri" w:hAnsi="Calibri" w:cs="Times New Roman"/>
          <w:sz w:val="24"/>
          <w:szCs w:val="24"/>
          <w:lang w:eastAsia="pt-BR"/>
        </w:rPr>
      </w:pPr>
      <w:r w:rsidRPr="000259C9">
        <w:rPr>
          <w:lang w:eastAsia="pt-BR"/>
        </w:rPr>
        <w:t>Relatório de Inspeção do Sistema de Chuveiros Automáticos</w:t>
      </w:r>
    </w:p>
    <w:p w:rsidR="000238A5" w:rsidRPr="000259C9" w:rsidRDefault="000238A5" w:rsidP="000238A5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781"/>
      </w:tblGrid>
      <w:tr w:rsidR="000238A5" w:rsidRPr="000259C9" w:rsidTr="000238A5">
        <w:trPr>
          <w:trHeight w:val="300"/>
        </w:trPr>
        <w:tc>
          <w:tcPr>
            <w:tcW w:w="10485" w:type="dxa"/>
            <w:gridSpan w:val="2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(1) justificativas técnicas para não atendimento dos itens assinalados – a ser preenchido pelo Responsável Técnico</w:t>
            </w:r>
          </w:p>
        </w:tc>
      </w:tr>
      <w:tr w:rsidR="000238A5" w:rsidRPr="000259C9" w:rsidTr="000238A5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JUSTIFICATIVAS DE NÃO ATENDIMENTO</w:t>
            </w:r>
          </w:p>
        </w:tc>
      </w:tr>
      <w:tr w:rsidR="000238A5" w:rsidRPr="000259C9" w:rsidTr="000238A5">
        <w:trPr>
          <w:trHeight w:val="28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704" w:type="dxa"/>
            <w:shd w:val="clear" w:color="auto" w:fill="auto"/>
            <w:noWrap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704" w:type="dxa"/>
            <w:shd w:val="clear" w:color="auto" w:fill="auto"/>
            <w:noWrap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704" w:type="dxa"/>
            <w:shd w:val="clear" w:color="auto" w:fill="auto"/>
            <w:noWrap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0238A5" w:rsidRPr="000259C9" w:rsidRDefault="000238A5" w:rsidP="000238A5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514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2"/>
        <w:gridCol w:w="1502"/>
        <w:gridCol w:w="1502"/>
      </w:tblGrid>
      <w:tr w:rsidR="000238A5" w:rsidRPr="000259C9" w:rsidTr="000238A5">
        <w:trPr>
          <w:trHeight w:val="300"/>
        </w:trPr>
        <w:tc>
          <w:tcPr>
            <w:tcW w:w="10514" w:type="dxa"/>
            <w:gridSpan w:val="7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(2) CHUVEIROS AUTÓMATICOS – RELAÇÃO</w:t>
            </w:r>
          </w:p>
        </w:tc>
      </w:tr>
      <w:tr w:rsidR="000238A5" w:rsidRPr="000259C9" w:rsidTr="000238A5">
        <w:trPr>
          <w:trHeight w:val="510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Fabricante</w:t>
            </w: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Código de identificação</w:t>
            </w: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Ano de fabricação</w:t>
            </w: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Tempo de Resposta</w:t>
            </w: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Posição de Instalação</w:t>
            </w: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Temperatura</w:t>
            </w:r>
          </w:p>
        </w:tc>
      </w:tr>
      <w:tr w:rsidR="000238A5" w:rsidRPr="000259C9" w:rsidTr="000238A5">
        <w:trPr>
          <w:trHeight w:val="283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238A5" w:rsidRPr="000259C9" w:rsidTr="000238A5">
        <w:trPr>
          <w:trHeight w:val="283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0238A5" w:rsidRPr="000259C9" w:rsidRDefault="000238A5" w:rsidP="000238A5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0238A5" w:rsidRPr="000259C9" w:rsidRDefault="000238A5" w:rsidP="000238A5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485" w:type="dxa"/>
        <w:tblInd w:w="-996" w:type="dxa"/>
        <w:tblLook w:val="04A0" w:firstRow="1" w:lastRow="0" w:firstColumn="1" w:lastColumn="0" w:noHBand="0" w:noVBand="1"/>
      </w:tblPr>
      <w:tblGrid>
        <w:gridCol w:w="10485"/>
      </w:tblGrid>
      <w:tr w:rsidR="000238A5" w:rsidRPr="000259C9" w:rsidTr="000238A5">
        <w:trPr>
          <w:trHeight w:val="340"/>
        </w:trPr>
        <w:tc>
          <w:tcPr>
            <w:tcW w:w="10485" w:type="dxa"/>
            <w:vAlign w:val="center"/>
          </w:tcPr>
          <w:p w:rsidR="000238A5" w:rsidRPr="000259C9" w:rsidRDefault="000238A5" w:rsidP="000238A5">
            <w:pPr>
              <w:spacing w:before="20" w:after="2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(3) O Responsável Técnico deverá preencher se o Sistema de Chuveiros Automáticos for para áreas de Armazenagem.</w:t>
            </w:r>
          </w:p>
        </w:tc>
      </w:tr>
      <w:tr w:rsidR="000238A5" w:rsidRPr="000259C9" w:rsidTr="000238A5">
        <w:trPr>
          <w:trHeight w:val="397"/>
        </w:trPr>
        <w:tc>
          <w:tcPr>
            <w:tcW w:w="10485" w:type="dxa"/>
            <w:vAlign w:val="center"/>
          </w:tcPr>
          <w:p w:rsidR="000238A5" w:rsidRPr="000259C9" w:rsidRDefault="000238A5" w:rsidP="000238A5">
            <w:pPr>
              <w:pStyle w:val="ANEXOSNome"/>
              <w:spacing w:before="20" w:after="20"/>
              <w:rPr>
                <w:lang w:val="pt-BR" w:eastAsia="pt-BR"/>
              </w:rPr>
            </w:pPr>
            <w:r w:rsidRPr="000259C9">
              <w:rPr>
                <w:lang w:val="pt-BR" w:eastAsia="pt-BR"/>
              </w:rPr>
              <w:t>AVALIAÇÃO GERAL DA INSTALAÇÃO DO SISTEMA DE CHUVEIROS AUTOMÁTICOS</w:t>
            </w:r>
          </w:p>
        </w:tc>
      </w:tr>
      <w:tr w:rsidR="000238A5" w:rsidRPr="000259C9" w:rsidTr="000238A5">
        <w:trPr>
          <w:trHeight w:val="397"/>
        </w:trPr>
        <w:tc>
          <w:tcPr>
            <w:tcW w:w="10485" w:type="dxa"/>
            <w:vAlign w:val="center"/>
          </w:tcPr>
          <w:p w:rsidR="000238A5" w:rsidRPr="000259C9" w:rsidRDefault="000238A5" w:rsidP="000238A5">
            <w:pPr>
              <w:pStyle w:val="Corpodetexto"/>
              <w:spacing w:before="20" w:after="20"/>
              <w:ind w:right="0"/>
              <w:jc w:val="left"/>
              <w:rPr>
                <w:color w:val="auto"/>
                <w:sz w:val="16"/>
                <w:lang w:val="pt-BR" w:eastAsia="pt-BR"/>
              </w:rPr>
            </w:pPr>
            <w:r w:rsidRPr="000259C9">
              <w:rPr>
                <w:color w:val="auto"/>
                <w:sz w:val="16"/>
                <w:lang w:val="pt-BR" w:eastAsia="pt-BR"/>
              </w:rPr>
              <w:t>Atesto, nesta data, que a instalação foi inspecionada e está em conformidade com as prescrições da NBR 10897 e da IT-23, estando o proprietário ou responsável pelo uso ciente de suas responsabilidades.</w:t>
            </w:r>
          </w:p>
        </w:tc>
      </w:tr>
      <w:tr w:rsidR="000238A5" w:rsidRPr="000259C9" w:rsidTr="000238A5">
        <w:trPr>
          <w:trHeight w:val="397"/>
        </w:trPr>
        <w:tc>
          <w:tcPr>
            <w:tcW w:w="10485" w:type="dxa"/>
            <w:vAlign w:val="center"/>
          </w:tcPr>
          <w:p w:rsidR="000238A5" w:rsidRPr="000259C9" w:rsidRDefault="000238A5" w:rsidP="00B373D7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  <w:r w:rsidRPr="000259C9">
              <w:rPr>
                <w:b/>
                <w:color w:val="auto"/>
                <w:sz w:val="16"/>
                <w:lang w:val="pt-BR" w:eastAsia="pt-BR"/>
              </w:rPr>
              <w:t>Data da inspeção: ___/___/___</w:t>
            </w:r>
            <w:r w:rsidRPr="000259C9">
              <w:rPr>
                <w:b/>
                <w:color w:val="auto"/>
                <w:sz w:val="16"/>
                <w:lang w:val="pt-BR" w:eastAsia="pt-BR"/>
              </w:rPr>
              <w:tab/>
              <w:t xml:space="preserve">Responsável pela inspeção: </w:t>
            </w:r>
            <w:r w:rsidR="00B373D7">
              <w:rPr>
                <w:b/>
                <w:color w:val="auto"/>
                <w:sz w:val="16"/>
                <w:lang w:val="pt-BR" w:eastAsia="pt-BR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0238A5" w:rsidRPr="000259C9" w:rsidTr="000238A5">
        <w:trPr>
          <w:trHeight w:val="397"/>
        </w:trPr>
        <w:tc>
          <w:tcPr>
            <w:tcW w:w="10485" w:type="dxa"/>
            <w:vAlign w:val="center"/>
          </w:tcPr>
          <w:p w:rsidR="00B373D7" w:rsidRDefault="00B373D7" w:rsidP="000238A5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eastAsia="pt-BR"/>
              </w:rPr>
            </w:pPr>
          </w:p>
          <w:p w:rsidR="00B373D7" w:rsidRDefault="00B373D7" w:rsidP="000238A5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eastAsia="pt-BR"/>
              </w:rPr>
            </w:pPr>
          </w:p>
          <w:p w:rsidR="00B373D7" w:rsidRDefault="00B373D7" w:rsidP="000238A5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eastAsia="pt-BR"/>
              </w:rPr>
            </w:pPr>
          </w:p>
          <w:p w:rsidR="00B373D7" w:rsidRDefault="00B373D7" w:rsidP="000238A5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eastAsia="pt-BR"/>
              </w:rPr>
            </w:pPr>
            <w:r>
              <w:rPr>
                <w:b/>
                <w:color w:val="auto"/>
                <w:sz w:val="16"/>
                <w:lang w:eastAsia="pt-BR"/>
              </w:rPr>
              <w:t>_______________________________</w:t>
            </w:r>
          </w:p>
          <w:p w:rsidR="000238A5" w:rsidRPr="000259C9" w:rsidRDefault="00B373D7" w:rsidP="00B373D7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eastAsia="pt-BR"/>
              </w:rPr>
            </w:pPr>
            <w:r>
              <w:rPr>
                <w:b/>
                <w:color w:val="auto"/>
                <w:sz w:val="16"/>
                <w:lang w:eastAsia="pt-BR"/>
              </w:rPr>
              <w:t>Resp. Técnico</w:t>
            </w:r>
            <w:r w:rsidR="000238A5" w:rsidRPr="000259C9">
              <w:rPr>
                <w:b/>
                <w:color w:val="auto"/>
                <w:sz w:val="16"/>
                <w:lang w:eastAsia="pt-BR"/>
              </w:rPr>
              <w:t>.</w:t>
            </w:r>
            <w:r w:rsidR="00DF4DF7">
              <w:rPr>
                <w:b/>
                <w:color w:val="auto"/>
                <w:sz w:val="16"/>
                <w:lang w:eastAsia="pt-BR"/>
              </w:rPr>
              <w:t xml:space="preserve"> (Certificação</w:t>
            </w:r>
            <w:r w:rsidR="000238A5">
              <w:rPr>
                <w:b/>
                <w:color w:val="auto"/>
                <w:sz w:val="16"/>
                <w:lang w:eastAsia="pt-BR"/>
              </w:rPr>
              <w:t xml:space="preserve"> Digital)</w:t>
            </w:r>
          </w:p>
        </w:tc>
      </w:tr>
      <w:tr w:rsidR="000238A5" w:rsidRPr="000259C9" w:rsidTr="000238A5">
        <w:trPr>
          <w:trHeight w:val="397"/>
        </w:trPr>
        <w:tc>
          <w:tcPr>
            <w:tcW w:w="10485" w:type="dxa"/>
            <w:vAlign w:val="center"/>
          </w:tcPr>
          <w:p w:rsidR="000238A5" w:rsidRPr="000259C9" w:rsidRDefault="000238A5" w:rsidP="00B373D7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eastAsia="pt-BR"/>
              </w:rPr>
            </w:pPr>
            <w:r w:rsidRPr="000259C9">
              <w:rPr>
                <w:b/>
                <w:color w:val="auto"/>
                <w:sz w:val="16"/>
                <w:lang w:eastAsia="pt-BR"/>
              </w:rPr>
              <w:t xml:space="preserve">Título profissional: </w:t>
            </w:r>
            <w:r w:rsidR="00B373D7">
              <w:rPr>
                <w:b/>
                <w:color w:val="auto"/>
                <w:sz w:val="16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38A5" w:rsidRPr="000259C9" w:rsidTr="000238A5">
        <w:trPr>
          <w:trHeight w:val="397"/>
        </w:trPr>
        <w:tc>
          <w:tcPr>
            <w:tcW w:w="10485" w:type="dxa"/>
            <w:vAlign w:val="center"/>
          </w:tcPr>
          <w:p w:rsidR="00B373D7" w:rsidRDefault="000238A5" w:rsidP="00B373D7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  <w:r w:rsidRPr="000259C9">
              <w:rPr>
                <w:b/>
                <w:color w:val="auto"/>
                <w:sz w:val="16"/>
                <w:lang w:val="pt-BR" w:eastAsia="pt-BR"/>
              </w:rPr>
              <w:t>Nº</w:t>
            </w:r>
            <w:r>
              <w:rPr>
                <w:b/>
                <w:color w:val="auto"/>
                <w:sz w:val="16"/>
                <w:lang w:val="pt-BR" w:eastAsia="pt-BR"/>
              </w:rPr>
              <w:t xml:space="preserve"> do Registro Profissional</w:t>
            </w:r>
            <w:r w:rsidRPr="000259C9">
              <w:rPr>
                <w:b/>
                <w:color w:val="auto"/>
                <w:sz w:val="16"/>
                <w:lang w:val="pt-BR" w:eastAsia="pt-BR"/>
              </w:rPr>
              <w:t xml:space="preserve">: </w:t>
            </w:r>
            <w:r w:rsidR="00B373D7">
              <w:rPr>
                <w:b/>
                <w:color w:val="auto"/>
                <w:sz w:val="16"/>
                <w:lang w:val="pt-BR" w:eastAsia="pt-BR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0238A5" w:rsidRPr="000259C9" w:rsidRDefault="000238A5" w:rsidP="00B373D7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  <w:r w:rsidRPr="000259C9">
              <w:rPr>
                <w:b/>
                <w:color w:val="auto"/>
                <w:sz w:val="14"/>
                <w:lang w:val="pt-BR" w:eastAsia="pt-BR"/>
              </w:rPr>
              <w:t>(</w:t>
            </w:r>
            <w:r w:rsidR="00B373D7" w:rsidRPr="000259C9">
              <w:rPr>
                <w:b/>
                <w:color w:val="auto"/>
                <w:sz w:val="14"/>
                <w:lang w:val="pt-BR" w:eastAsia="pt-BR"/>
              </w:rPr>
              <w:t>Obrigatório</w:t>
            </w:r>
            <w:r w:rsidRPr="000259C9">
              <w:rPr>
                <w:b/>
                <w:color w:val="auto"/>
                <w:sz w:val="14"/>
                <w:lang w:val="pt-BR" w:eastAsia="pt-BR"/>
              </w:rPr>
              <w:t xml:space="preserve"> anexar </w:t>
            </w:r>
            <w:r>
              <w:rPr>
                <w:b/>
                <w:color w:val="auto"/>
                <w:sz w:val="14"/>
                <w:lang w:val="pt-BR" w:eastAsia="pt-BR"/>
              </w:rPr>
              <w:t xml:space="preserve">comprovação de responsabilidade </w:t>
            </w:r>
            <w:r w:rsidR="00A7636E">
              <w:rPr>
                <w:b/>
                <w:color w:val="auto"/>
                <w:sz w:val="14"/>
                <w:lang w:val="pt-BR" w:eastAsia="pt-BR"/>
              </w:rPr>
              <w:t>técnica</w:t>
            </w:r>
            <w:r>
              <w:rPr>
                <w:b/>
                <w:color w:val="auto"/>
                <w:sz w:val="14"/>
                <w:lang w:val="pt-BR" w:eastAsia="pt-BR"/>
              </w:rPr>
              <w:t xml:space="preserve"> </w:t>
            </w:r>
            <w:r w:rsidRPr="000259C9">
              <w:rPr>
                <w:b/>
                <w:color w:val="auto"/>
                <w:sz w:val="14"/>
                <w:lang w:val="pt-BR" w:eastAsia="pt-BR"/>
              </w:rPr>
              <w:t>que inclua a emissão deste atestado)</w:t>
            </w:r>
          </w:p>
        </w:tc>
      </w:tr>
      <w:tr w:rsidR="000238A5" w:rsidRPr="000259C9" w:rsidTr="000238A5">
        <w:trPr>
          <w:trHeight w:val="397"/>
        </w:trPr>
        <w:tc>
          <w:tcPr>
            <w:tcW w:w="10485" w:type="dxa"/>
            <w:vAlign w:val="center"/>
          </w:tcPr>
          <w:p w:rsidR="000238A5" w:rsidRPr="000259C9" w:rsidRDefault="000238A5" w:rsidP="00636A41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eastAsia="pt-BR"/>
              </w:rPr>
            </w:pPr>
            <w:r w:rsidRPr="000259C9">
              <w:rPr>
                <w:b/>
                <w:color w:val="auto"/>
                <w:sz w:val="16"/>
                <w:lang w:eastAsia="pt-BR"/>
              </w:rPr>
              <w:t>Nome</w:t>
            </w:r>
            <w:r w:rsidR="008E0D6D">
              <w:rPr>
                <w:b/>
                <w:color w:val="auto"/>
                <w:sz w:val="16"/>
                <w:lang w:eastAsia="pt-BR"/>
              </w:rPr>
              <w:t xml:space="preserve"> do Resp. Técnico:</w:t>
            </w:r>
            <w:r w:rsidRPr="000259C9">
              <w:rPr>
                <w:b/>
                <w:color w:val="auto"/>
                <w:sz w:val="16"/>
                <w:lang w:eastAsia="pt-BR"/>
              </w:rPr>
              <w:t xml:space="preserve"> </w:t>
            </w:r>
            <w:r w:rsidR="00B373D7">
              <w:rPr>
                <w:b/>
                <w:color w:val="auto"/>
                <w:sz w:val="16"/>
                <w:lang w:eastAsia="pt-BR"/>
              </w:rPr>
              <w:t xml:space="preserve">           </w:t>
            </w:r>
            <w:r w:rsidR="00636A41">
              <w:rPr>
                <w:b/>
                <w:color w:val="auto"/>
                <w:sz w:val="16"/>
                <w:lang w:eastAsia="pt-BR"/>
              </w:rPr>
              <w:t xml:space="preserve">                              </w:t>
            </w:r>
            <w:r w:rsidR="00B373D7">
              <w:rPr>
                <w:b/>
                <w:color w:val="auto"/>
                <w:sz w:val="16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0238A5" w:rsidRPr="000259C9" w:rsidTr="000238A5">
        <w:trPr>
          <w:trHeight w:val="397"/>
        </w:trPr>
        <w:tc>
          <w:tcPr>
            <w:tcW w:w="10485" w:type="dxa"/>
            <w:vAlign w:val="center"/>
          </w:tcPr>
          <w:p w:rsidR="00EE6AE0" w:rsidRDefault="00EE6AE0" w:rsidP="00EE6AE0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  <w:p w:rsidR="00EE6AE0" w:rsidRDefault="00EE6AE0" w:rsidP="00EE6AE0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  <w:p w:rsidR="00EE6AE0" w:rsidRDefault="00EE6AE0" w:rsidP="00EE6AE0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  <w:r>
              <w:rPr>
                <w:b/>
                <w:color w:val="auto"/>
                <w:sz w:val="16"/>
                <w:lang w:val="pt-BR" w:eastAsia="pt-BR"/>
              </w:rPr>
              <w:t>_______________________________________</w:t>
            </w:r>
          </w:p>
          <w:p w:rsidR="000238A5" w:rsidRPr="000259C9" w:rsidRDefault="00EE6AE0" w:rsidP="00EE6AE0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/>
              </w:rPr>
            </w:pPr>
            <w:r>
              <w:rPr>
                <w:b/>
                <w:color w:val="auto"/>
                <w:sz w:val="16"/>
                <w:lang w:val="pt-BR" w:eastAsia="pt-BR"/>
              </w:rPr>
              <w:t xml:space="preserve">Ass. do </w:t>
            </w:r>
            <w:r w:rsidR="000238A5" w:rsidRPr="000259C9">
              <w:rPr>
                <w:b/>
                <w:color w:val="auto"/>
                <w:sz w:val="16"/>
                <w:lang w:val="pt-BR" w:eastAsia="pt-BR"/>
              </w:rPr>
              <w:t>Propr</w:t>
            </w:r>
            <w:r>
              <w:rPr>
                <w:b/>
                <w:color w:val="auto"/>
                <w:sz w:val="16"/>
                <w:lang w:val="pt-BR" w:eastAsia="pt-BR"/>
              </w:rPr>
              <w:t>ietário ou Responsável pelo uso</w:t>
            </w:r>
            <w:r w:rsidR="008E0D6D">
              <w:rPr>
                <w:b/>
                <w:color w:val="auto"/>
                <w:sz w:val="16"/>
                <w:lang w:val="pt-BR" w:eastAsia="pt-BR"/>
              </w:rPr>
              <w:t xml:space="preserve"> </w:t>
            </w:r>
          </w:p>
        </w:tc>
      </w:tr>
    </w:tbl>
    <w:p w:rsidR="000238A5" w:rsidRDefault="000238A5"/>
    <w:sectPr w:rsidR="0002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A5"/>
    <w:rsid w:val="000238A5"/>
    <w:rsid w:val="00042FB8"/>
    <w:rsid w:val="000848FF"/>
    <w:rsid w:val="00334FA6"/>
    <w:rsid w:val="00636A41"/>
    <w:rsid w:val="008E0D6D"/>
    <w:rsid w:val="00973002"/>
    <w:rsid w:val="009807F6"/>
    <w:rsid w:val="00A7636E"/>
    <w:rsid w:val="00AE408C"/>
    <w:rsid w:val="00B373D7"/>
    <w:rsid w:val="00D8249B"/>
    <w:rsid w:val="00DE18DA"/>
    <w:rsid w:val="00DF4DF7"/>
    <w:rsid w:val="00E240F0"/>
    <w:rsid w:val="00E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FE9B-665E-45C0-A46A-629FBDBD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238A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STitlo">
    <w:name w:val="# ANEXOS Titúlo"/>
    <w:basedOn w:val="Normal"/>
    <w:uiPriority w:val="8"/>
    <w:qFormat/>
    <w:rsid w:val="000238A5"/>
    <w:pPr>
      <w:spacing w:line="360" w:lineRule="auto"/>
      <w:jc w:val="center"/>
    </w:pPr>
    <w:rPr>
      <w:rFonts w:ascii="Arial" w:hAnsi="Arial" w:cs="Arial"/>
      <w:b/>
      <w:szCs w:val="18"/>
    </w:rPr>
  </w:style>
  <w:style w:type="paragraph" w:customStyle="1" w:styleId="ANEXOSNome">
    <w:name w:val="# ANEXOS Nome"/>
    <w:basedOn w:val="ANEXOSTitlo"/>
    <w:uiPriority w:val="9"/>
    <w:qFormat/>
    <w:rsid w:val="000238A5"/>
    <w:rPr>
      <w:sz w:val="18"/>
    </w:rPr>
  </w:style>
  <w:style w:type="table" w:styleId="Tabelacomgrade">
    <w:name w:val="Table Grid"/>
    <w:basedOn w:val="Tabelanormal"/>
    <w:uiPriority w:val="59"/>
    <w:rsid w:val="000238A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S">
    <w:name w:val="# ANEXOS"/>
    <w:basedOn w:val="Normal"/>
    <w:uiPriority w:val="8"/>
    <w:qFormat/>
    <w:rsid w:val="000238A5"/>
    <w:pPr>
      <w:spacing w:line="360" w:lineRule="auto"/>
      <w:jc w:val="center"/>
    </w:pPr>
    <w:rPr>
      <w:rFonts w:ascii="Arial" w:hAnsi="Arial" w:cs="Arial"/>
      <w:b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238A5"/>
    <w:pPr>
      <w:spacing w:after="60" w:line="254" w:lineRule="auto"/>
      <w:ind w:right="68"/>
      <w:jc w:val="both"/>
    </w:pPr>
    <w:rPr>
      <w:rFonts w:ascii="Arial" w:eastAsia="Arial" w:hAnsi="Arial" w:cs="Arial"/>
      <w:color w:val="231F20"/>
      <w:spacing w:val="-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0238A5"/>
    <w:rPr>
      <w:rFonts w:ascii="Arial" w:eastAsia="Arial" w:hAnsi="Arial" w:cs="Arial"/>
      <w:color w:val="231F20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42A8-4EDF-834B-97C3-76BD3A2203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De Oliveira</dc:creator>
  <cp:keywords/>
  <dc:description/>
  <cp:lastModifiedBy>Paulo Adriel Aguiar</cp:lastModifiedBy>
  <cp:revision>2</cp:revision>
  <dcterms:created xsi:type="dcterms:W3CDTF">2020-03-25T11:56:00Z</dcterms:created>
  <dcterms:modified xsi:type="dcterms:W3CDTF">2020-03-25T11:56:00Z</dcterms:modified>
</cp:coreProperties>
</file>